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78E95" w14:textId="77777777" w:rsidR="002458AE" w:rsidRDefault="004A5AF6" w:rsidP="004A5AF6">
      <w:pPr>
        <w:jc w:val="center"/>
      </w:pPr>
      <w:proofErr w:type="spellStart"/>
      <w:r>
        <w:t>Hallowe</w:t>
      </w:r>
      <w:r w:rsidR="00D36ECD">
        <w:t>’</w:t>
      </w:r>
      <w:r>
        <w:t>en</w:t>
      </w:r>
      <w:proofErr w:type="spellEnd"/>
      <w:r>
        <w:t xml:space="preserve"> Story</w:t>
      </w:r>
    </w:p>
    <w:p w14:paraId="1445A52D" w14:textId="77777777" w:rsidR="004A5AF6" w:rsidRDefault="004A5AF6" w:rsidP="004A5AF6">
      <w:pPr>
        <w:jc w:val="center"/>
      </w:pPr>
    </w:p>
    <w:p w14:paraId="4EDE67EB" w14:textId="77777777" w:rsidR="004A5AF6" w:rsidRPr="001328F3" w:rsidRDefault="004A5AF6" w:rsidP="004A5AF6">
      <w:pPr>
        <w:rPr>
          <w:sz w:val="20"/>
          <w:szCs w:val="20"/>
        </w:rPr>
      </w:pPr>
      <w:r w:rsidRPr="001328F3">
        <w:rPr>
          <w:sz w:val="20"/>
          <w:szCs w:val="20"/>
        </w:rPr>
        <w:t xml:space="preserve">Learning Intentions: </w:t>
      </w:r>
    </w:p>
    <w:p w14:paraId="45458188" w14:textId="77777777" w:rsidR="004A5AF6" w:rsidRPr="001328F3" w:rsidRDefault="004A5AF6" w:rsidP="004A5A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28F3">
        <w:rPr>
          <w:sz w:val="20"/>
          <w:szCs w:val="20"/>
        </w:rPr>
        <w:t xml:space="preserve">I can write a </w:t>
      </w:r>
      <w:proofErr w:type="spellStart"/>
      <w:r w:rsidRPr="001328F3">
        <w:rPr>
          <w:sz w:val="20"/>
          <w:szCs w:val="20"/>
        </w:rPr>
        <w:t>spooooooky</w:t>
      </w:r>
      <w:proofErr w:type="spellEnd"/>
      <w:r w:rsidRPr="001328F3">
        <w:rPr>
          <w:sz w:val="20"/>
          <w:szCs w:val="20"/>
        </w:rPr>
        <w:t xml:space="preserve"> </w:t>
      </w:r>
      <w:proofErr w:type="spellStart"/>
      <w:r w:rsidRPr="001328F3">
        <w:rPr>
          <w:sz w:val="20"/>
          <w:szCs w:val="20"/>
        </w:rPr>
        <w:t>Hallowe’en</w:t>
      </w:r>
      <w:proofErr w:type="spellEnd"/>
      <w:r w:rsidRPr="001328F3">
        <w:rPr>
          <w:sz w:val="20"/>
          <w:szCs w:val="20"/>
        </w:rPr>
        <w:t xml:space="preserve"> story using literary elements such as characterization, setting, and narrative structures (first person, second person)</w:t>
      </w:r>
    </w:p>
    <w:p w14:paraId="16870C1C" w14:textId="77777777" w:rsidR="004A5AF6" w:rsidRPr="001328F3" w:rsidRDefault="004A5AF6" w:rsidP="004A5A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28F3">
        <w:rPr>
          <w:sz w:val="20"/>
          <w:szCs w:val="20"/>
        </w:rPr>
        <w:t xml:space="preserve">I can include literary devices </w:t>
      </w:r>
      <w:r w:rsidR="007F2AE5" w:rsidRPr="001328F3">
        <w:rPr>
          <w:sz w:val="20"/>
          <w:szCs w:val="20"/>
        </w:rPr>
        <w:t xml:space="preserve">like </w:t>
      </w:r>
      <w:r w:rsidRPr="001328F3">
        <w:rPr>
          <w:sz w:val="20"/>
          <w:szCs w:val="20"/>
        </w:rPr>
        <w:t xml:space="preserve">sensory detail and figurative language </w:t>
      </w:r>
      <w:r w:rsidR="007F2AE5" w:rsidRPr="001328F3">
        <w:rPr>
          <w:sz w:val="20"/>
          <w:szCs w:val="20"/>
        </w:rPr>
        <w:t>(as similes and metaphors).</w:t>
      </w:r>
    </w:p>
    <w:p w14:paraId="55E84F82" w14:textId="77777777" w:rsidR="004A5AF6" w:rsidRPr="001328F3" w:rsidRDefault="004A5AF6" w:rsidP="004A5AF6">
      <w:pPr>
        <w:rPr>
          <w:sz w:val="20"/>
          <w:szCs w:val="20"/>
        </w:rPr>
      </w:pPr>
    </w:p>
    <w:p w14:paraId="4C3F170D" w14:textId="77777777" w:rsidR="004A5AF6" w:rsidRPr="001328F3" w:rsidRDefault="004A5AF6" w:rsidP="004A5AF6">
      <w:pPr>
        <w:rPr>
          <w:sz w:val="20"/>
          <w:szCs w:val="20"/>
        </w:rPr>
      </w:pPr>
      <w:r w:rsidRPr="001328F3">
        <w:rPr>
          <w:sz w:val="20"/>
          <w:szCs w:val="20"/>
        </w:rPr>
        <w:t xml:space="preserve">Your job is to write a spooky </w:t>
      </w:r>
      <w:proofErr w:type="spellStart"/>
      <w:r w:rsidRPr="001328F3">
        <w:rPr>
          <w:sz w:val="20"/>
          <w:szCs w:val="20"/>
        </w:rPr>
        <w:t>Hallowe’en</w:t>
      </w:r>
      <w:proofErr w:type="spellEnd"/>
      <w:r w:rsidRPr="001328F3">
        <w:rPr>
          <w:sz w:val="20"/>
          <w:szCs w:val="20"/>
        </w:rPr>
        <w:t xml:space="preserve"> story that can scare the reader! You will need to develop characters, a creepy setting, </w:t>
      </w:r>
      <w:r w:rsidR="007F2AE5" w:rsidRPr="001328F3">
        <w:rPr>
          <w:sz w:val="20"/>
          <w:szCs w:val="20"/>
        </w:rPr>
        <w:t>and include scary descriptive language that sends shivers down the readers</w:t>
      </w:r>
      <w:r w:rsidR="00D36ECD" w:rsidRPr="001328F3">
        <w:rPr>
          <w:sz w:val="20"/>
          <w:szCs w:val="20"/>
        </w:rPr>
        <w:t>’</w:t>
      </w:r>
      <w:r w:rsidR="007F2AE5" w:rsidRPr="001328F3">
        <w:rPr>
          <w:sz w:val="20"/>
          <w:szCs w:val="20"/>
        </w:rPr>
        <w:t xml:space="preserve"> spine!</w:t>
      </w:r>
    </w:p>
    <w:p w14:paraId="2B642BFC" w14:textId="77777777" w:rsidR="007F2AE5" w:rsidRPr="001328F3" w:rsidRDefault="007F2AE5" w:rsidP="004A5AF6">
      <w:pPr>
        <w:rPr>
          <w:sz w:val="20"/>
          <w:szCs w:val="20"/>
        </w:rPr>
      </w:pPr>
    </w:p>
    <w:p w14:paraId="3CF8295B" w14:textId="77777777" w:rsidR="007F2AE5" w:rsidRPr="001328F3" w:rsidRDefault="007F2AE5" w:rsidP="004A5AF6">
      <w:pPr>
        <w:rPr>
          <w:sz w:val="20"/>
          <w:szCs w:val="20"/>
        </w:rPr>
      </w:pPr>
      <w:r w:rsidRPr="001328F3">
        <w:rPr>
          <w:sz w:val="20"/>
          <w:szCs w:val="20"/>
        </w:rPr>
        <w:t>Criteria:</w:t>
      </w:r>
    </w:p>
    <w:p w14:paraId="1757547D" w14:textId="77777777" w:rsidR="007F2AE5" w:rsidRPr="001328F3" w:rsidRDefault="007F2AE5" w:rsidP="004A5AF6">
      <w:pPr>
        <w:rPr>
          <w:sz w:val="20"/>
          <w:szCs w:val="20"/>
        </w:rPr>
      </w:pPr>
    </w:p>
    <w:p w14:paraId="0C50FD61" w14:textId="77777777" w:rsidR="007F2AE5" w:rsidRPr="001328F3" w:rsidRDefault="007F2AE5" w:rsidP="007F2AE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28F3">
        <w:rPr>
          <w:sz w:val="20"/>
          <w:szCs w:val="20"/>
        </w:rPr>
        <w:t xml:space="preserve">Write a 2-4 page </w:t>
      </w:r>
      <w:proofErr w:type="spellStart"/>
      <w:r w:rsidRPr="001328F3">
        <w:rPr>
          <w:sz w:val="20"/>
          <w:szCs w:val="20"/>
        </w:rPr>
        <w:t>Hallowe’en</w:t>
      </w:r>
      <w:proofErr w:type="spellEnd"/>
      <w:r w:rsidRPr="001328F3">
        <w:rPr>
          <w:sz w:val="20"/>
          <w:szCs w:val="20"/>
        </w:rPr>
        <w:t xml:space="preserve"> story that uses our Writing Givens</w:t>
      </w:r>
    </w:p>
    <w:p w14:paraId="1A152E09" w14:textId="77777777" w:rsidR="007F2AE5" w:rsidRPr="001328F3" w:rsidRDefault="007F2AE5" w:rsidP="007F2AE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28F3">
        <w:rPr>
          <w:sz w:val="20"/>
          <w:szCs w:val="20"/>
        </w:rPr>
        <w:t>Use proper paragraph form (5 sentences (</w:t>
      </w:r>
      <w:proofErr w:type="spellStart"/>
      <w:r w:rsidRPr="001328F3">
        <w:rPr>
          <w:sz w:val="20"/>
          <w:szCs w:val="20"/>
        </w:rPr>
        <w:t>ish</w:t>
      </w:r>
      <w:proofErr w:type="spellEnd"/>
      <w:r w:rsidRPr="001328F3">
        <w:rPr>
          <w:sz w:val="20"/>
          <w:szCs w:val="20"/>
        </w:rPr>
        <w:t>)-introductory paragraph, 3 body sentences, and a concluding sentence)</w:t>
      </w:r>
    </w:p>
    <w:p w14:paraId="3993C0CC" w14:textId="77777777" w:rsidR="007F2AE5" w:rsidRPr="001328F3" w:rsidRDefault="007F2AE5" w:rsidP="007F2AE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28F3">
        <w:rPr>
          <w:sz w:val="20"/>
          <w:szCs w:val="20"/>
        </w:rPr>
        <w:t>Have proper beginning, middle and end to story</w:t>
      </w:r>
    </w:p>
    <w:p w14:paraId="74582E6B" w14:textId="77777777" w:rsidR="000B656F" w:rsidRPr="001328F3" w:rsidRDefault="000B656F" w:rsidP="007F2AE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28F3">
        <w:rPr>
          <w:sz w:val="20"/>
          <w:szCs w:val="20"/>
        </w:rPr>
        <w:t>Maintain narrative structure throughout (don’t switch between first and second person)</w:t>
      </w:r>
    </w:p>
    <w:p w14:paraId="75F9B6AE" w14:textId="77777777" w:rsidR="000B656F" w:rsidRPr="001328F3" w:rsidRDefault="000B656F" w:rsidP="007F2AE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28F3">
        <w:rPr>
          <w:sz w:val="20"/>
          <w:szCs w:val="20"/>
        </w:rPr>
        <w:t>Include sensory detail (smell, feel, sight, sounds) that make the reader feel your writing</w:t>
      </w:r>
    </w:p>
    <w:p w14:paraId="07E21C23" w14:textId="77777777" w:rsidR="000B656F" w:rsidRPr="001328F3" w:rsidRDefault="000B656F" w:rsidP="007F2AE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28F3">
        <w:rPr>
          <w:sz w:val="20"/>
          <w:szCs w:val="20"/>
        </w:rPr>
        <w:t>Include metaphors and similes (he was as big as a giant</w:t>
      </w:r>
      <w:proofErr w:type="gramStart"/>
      <w:r w:rsidRPr="001328F3">
        <w:rPr>
          <w:sz w:val="20"/>
          <w:szCs w:val="20"/>
        </w:rPr>
        <w:t>!,</w:t>
      </w:r>
      <w:proofErr w:type="gramEnd"/>
      <w:r w:rsidRPr="001328F3">
        <w:rPr>
          <w:sz w:val="20"/>
          <w:szCs w:val="20"/>
        </w:rPr>
        <w:t xml:space="preserve"> he smelled like moldy potatoes)</w:t>
      </w:r>
    </w:p>
    <w:p w14:paraId="085E25FD" w14:textId="77777777" w:rsidR="00DD7204" w:rsidRPr="001328F3" w:rsidRDefault="00DD7204" w:rsidP="007F2AE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28F3">
        <w:rPr>
          <w:sz w:val="20"/>
          <w:szCs w:val="20"/>
        </w:rPr>
        <w:t>BE CREATIVE</w:t>
      </w:r>
    </w:p>
    <w:p w14:paraId="1EE40206" w14:textId="77777777" w:rsidR="000B656F" w:rsidRPr="001328F3" w:rsidRDefault="000B656F" w:rsidP="000B656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C41A4" w:rsidRPr="001328F3" w14:paraId="37F17316" w14:textId="77777777" w:rsidTr="004C41A4">
        <w:tc>
          <w:tcPr>
            <w:tcW w:w="2214" w:type="dxa"/>
          </w:tcPr>
          <w:p w14:paraId="15540AA3" w14:textId="77777777" w:rsidR="004C41A4" w:rsidRPr="001328F3" w:rsidRDefault="004C41A4" w:rsidP="000B656F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5428C370" w14:textId="78ABCEB8" w:rsidR="004C41A4" w:rsidRPr="001328F3" w:rsidRDefault="004C41A4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Not Yet Within Expectations</w:t>
            </w:r>
          </w:p>
        </w:tc>
        <w:tc>
          <w:tcPr>
            <w:tcW w:w="2214" w:type="dxa"/>
          </w:tcPr>
          <w:p w14:paraId="3ADE90AE" w14:textId="7AF1E64E" w:rsidR="004C41A4" w:rsidRPr="001328F3" w:rsidRDefault="00957E31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 xml:space="preserve">Mostly </w:t>
            </w:r>
            <w:r w:rsidR="004C41A4" w:rsidRPr="001328F3">
              <w:rPr>
                <w:sz w:val="20"/>
                <w:szCs w:val="20"/>
              </w:rPr>
              <w:t>Meeting Expectations</w:t>
            </w:r>
          </w:p>
        </w:tc>
        <w:tc>
          <w:tcPr>
            <w:tcW w:w="2214" w:type="dxa"/>
          </w:tcPr>
          <w:p w14:paraId="076139C2" w14:textId="4373E751" w:rsidR="004C41A4" w:rsidRPr="001328F3" w:rsidRDefault="004C41A4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Fully Meeting Expectations</w:t>
            </w:r>
          </w:p>
        </w:tc>
      </w:tr>
      <w:tr w:rsidR="004C41A4" w:rsidRPr="001328F3" w14:paraId="521C87B8" w14:textId="77777777" w:rsidTr="004C41A4">
        <w:tc>
          <w:tcPr>
            <w:tcW w:w="2214" w:type="dxa"/>
          </w:tcPr>
          <w:p w14:paraId="44D8E1E4" w14:textId="6FB31D72" w:rsidR="00957E31" w:rsidRPr="001328F3" w:rsidRDefault="00957E31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Characters</w:t>
            </w:r>
          </w:p>
        </w:tc>
        <w:tc>
          <w:tcPr>
            <w:tcW w:w="2214" w:type="dxa"/>
          </w:tcPr>
          <w:p w14:paraId="4F5ECBEF" w14:textId="7DFBD36C" w:rsidR="00957E31" w:rsidRPr="001328F3" w:rsidRDefault="00957E31" w:rsidP="00957E31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No development of character, no sense of who character is</w:t>
            </w:r>
          </w:p>
        </w:tc>
        <w:tc>
          <w:tcPr>
            <w:tcW w:w="2214" w:type="dxa"/>
          </w:tcPr>
          <w:p w14:paraId="02C25D14" w14:textId="1514BFA5" w:rsidR="00957E31" w:rsidRPr="001328F3" w:rsidRDefault="00957E31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Pretty good idea of who the main character is and what they’re trying to accomplish</w:t>
            </w:r>
          </w:p>
        </w:tc>
        <w:tc>
          <w:tcPr>
            <w:tcW w:w="2214" w:type="dxa"/>
          </w:tcPr>
          <w:p w14:paraId="75798627" w14:textId="559A21EF" w:rsidR="004C41A4" w:rsidRPr="001328F3" w:rsidRDefault="00957E31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Easy to understand who the main character is and what they are doing</w:t>
            </w:r>
          </w:p>
        </w:tc>
      </w:tr>
      <w:tr w:rsidR="004C41A4" w:rsidRPr="001328F3" w14:paraId="5217198D" w14:textId="77777777" w:rsidTr="004C41A4">
        <w:tc>
          <w:tcPr>
            <w:tcW w:w="2214" w:type="dxa"/>
          </w:tcPr>
          <w:p w14:paraId="2B8F90DC" w14:textId="64AF105C" w:rsidR="004C41A4" w:rsidRPr="001328F3" w:rsidRDefault="00957E31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Setting</w:t>
            </w:r>
          </w:p>
        </w:tc>
        <w:tc>
          <w:tcPr>
            <w:tcW w:w="2214" w:type="dxa"/>
          </w:tcPr>
          <w:p w14:paraId="3DB51ACB" w14:textId="0FDBEE58" w:rsidR="004C41A4" w:rsidRPr="001328F3" w:rsidRDefault="001328F3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Unclear of where the story takes place</w:t>
            </w:r>
          </w:p>
        </w:tc>
        <w:tc>
          <w:tcPr>
            <w:tcW w:w="2214" w:type="dxa"/>
          </w:tcPr>
          <w:p w14:paraId="67D1B389" w14:textId="0353710D" w:rsidR="004C41A4" w:rsidRPr="001328F3" w:rsidRDefault="001328F3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Fairly good visualization of the setting</w:t>
            </w:r>
          </w:p>
        </w:tc>
        <w:tc>
          <w:tcPr>
            <w:tcW w:w="2214" w:type="dxa"/>
          </w:tcPr>
          <w:p w14:paraId="72E18E25" w14:textId="22F8AC4D" w:rsidR="004C41A4" w:rsidRPr="001328F3" w:rsidRDefault="001328F3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Easy to picture the setting of the story through author’s use of descriptive language</w:t>
            </w:r>
          </w:p>
        </w:tc>
      </w:tr>
      <w:tr w:rsidR="004C41A4" w:rsidRPr="001328F3" w14:paraId="181DE43C" w14:textId="77777777" w:rsidTr="004C41A4">
        <w:tc>
          <w:tcPr>
            <w:tcW w:w="2214" w:type="dxa"/>
          </w:tcPr>
          <w:p w14:paraId="5B3C16A7" w14:textId="38F6CB82" w:rsidR="004C41A4" w:rsidRPr="001328F3" w:rsidRDefault="001328F3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Similes and Metaphors</w:t>
            </w:r>
          </w:p>
        </w:tc>
        <w:tc>
          <w:tcPr>
            <w:tcW w:w="2214" w:type="dxa"/>
          </w:tcPr>
          <w:p w14:paraId="2B3DFC1B" w14:textId="6EEA0347" w:rsidR="004C41A4" w:rsidRPr="001328F3" w:rsidRDefault="001328F3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0-2 similes and metaphors</w:t>
            </w:r>
          </w:p>
        </w:tc>
        <w:tc>
          <w:tcPr>
            <w:tcW w:w="2214" w:type="dxa"/>
          </w:tcPr>
          <w:p w14:paraId="03FD5FD2" w14:textId="53AF7A41" w:rsidR="004C41A4" w:rsidRPr="001328F3" w:rsidRDefault="001328F3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2-4 examples of simile and metaphor and mostly make sense</w:t>
            </w:r>
          </w:p>
        </w:tc>
        <w:tc>
          <w:tcPr>
            <w:tcW w:w="2214" w:type="dxa"/>
          </w:tcPr>
          <w:p w14:paraId="2A519DC2" w14:textId="0C8133DE" w:rsidR="004C41A4" w:rsidRPr="001328F3" w:rsidRDefault="001328F3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4+ examples of simile and metaphor and is appropriate for the situation</w:t>
            </w:r>
          </w:p>
        </w:tc>
        <w:bookmarkStart w:id="0" w:name="_GoBack"/>
        <w:bookmarkEnd w:id="0"/>
      </w:tr>
      <w:tr w:rsidR="004C41A4" w:rsidRPr="001328F3" w14:paraId="0439F654" w14:textId="77777777" w:rsidTr="004C41A4">
        <w:tc>
          <w:tcPr>
            <w:tcW w:w="2214" w:type="dxa"/>
          </w:tcPr>
          <w:p w14:paraId="4DC99395" w14:textId="0DF1E8B5" w:rsidR="004C41A4" w:rsidRPr="001328F3" w:rsidRDefault="001328F3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Sensory Detail</w:t>
            </w:r>
          </w:p>
        </w:tc>
        <w:tc>
          <w:tcPr>
            <w:tcW w:w="2214" w:type="dxa"/>
          </w:tcPr>
          <w:p w14:paraId="492FA766" w14:textId="14791A1C" w:rsidR="004C41A4" w:rsidRPr="001328F3" w:rsidRDefault="001328F3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Uses 0-2 examples of sensory detail</w:t>
            </w:r>
          </w:p>
        </w:tc>
        <w:tc>
          <w:tcPr>
            <w:tcW w:w="2214" w:type="dxa"/>
          </w:tcPr>
          <w:p w14:paraId="4435DFF4" w14:textId="5DF928B6" w:rsidR="004C41A4" w:rsidRPr="001328F3" w:rsidRDefault="001328F3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Uses 2-4 examples of sensory detail and includes some variety of senses</w:t>
            </w:r>
          </w:p>
        </w:tc>
        <w:tc>
          <w:tcPr>
            <w:tcW w:w="2214" w:type="dxa"/>
          </w:tcPr>
          <w:p w14:paraId="61DD5CB2" w14:textId="53EA48D6" w:rsidR="004C41A4" w:rsidRPr="001328F3" w:rsidRDefault="001328F3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Uses 4+ examples of sensory detail and includes a variety of senses</w:t>
            </w:r>
          </w:p>
        </w:tc>
      </w:tr>
      <w:tr w:rsidR="004C41A4" w14:paraId="562586A8" w14:textId="77777777" w:rsidTr="001328F3">
        <w:trPr>
          <w:trHeight w:val="1718"/>
        </w:trPr>
        <w:tc>
          <w:tcPr>
            <w:tcW w:w="2214" w:type="dxa"/>
          </w:tcPr>
          <w:p w14:paraId="3EABA9F1" w14:textId="3A9BA855" w:rsidR="004C41A4" w:rsidRPr="001328F3" w:rsidRDefault="001328F3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Writing Givens</w:t>
            </w:r>
          </w:p>
        </w:tc>
        <w:tc>
          <w:tcPr>
            <w:tcW w:w="2214" w:type="dxa"/>
          </w:tcPr>
          <w:p w14:paraId="5AA34995" w14:textId="00959309" w:rsidR="004C41A4" w:rsidRPr="001328F3" w:rsidRDefault="001328F3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Many spelling mistakes, punctuation errors, make writing difficult to understand</w:t>
            </w:r>
          </w:p>
        </w:tc>
        <w:tc>
          <w:tcPr>
            <w:tcW w:w="2214" w:type="dxa"/>
          </w:tcPr>
          <w:p w14:paraId="454ABA76" w14:textId="380CBB84" w:rsidR="004C41A4" w:rsidRPr="001328F3" w:rsidRDefault="001328F3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Some spelling mistakes and punctuation errors but doesn’t really take away from the writing</w:t>
            </w:r>
          </w:p>
        </w:tc>
        <w:tc>
          <w:tcPr>
            <w:tcW w:w="2214" w:type="dxa"/>
          </w:tcPr>
          <w:p w14:paraId="5EE018D5" w14:textId="5B82858D" w:rsidR="004C41A4" w:rsidRPr="001328F3" w:rsidRDefault="001328F3" w:rsidP="000B656F">
            <w:pPr>
              <w:rPr>
                <w:sz w:val="20"/>
                <w:szCs w:val="20"/>
              </w:rPr>
            </w:pPr>
            <w:r w:rsidRPr="001328F3">
              <w:rPr>
                <w:sz w:val="20"/>
                <w:szCs w:val="20"/>
              </w:rPr>
              <w:t>Few or none spelling mistakes and punctuation errors in sophisticated language</w:t>
            </w:r>
          </w:p>
        </w:tc>
      </w:tr>
    </w:tbl>
    <w:p w14:paraId="2C2E72FA" w14:textId="77777777" w:rsidR="000E754E" w:rsidRDefault="000E754E" w:rsidP="000B656F"/>
    <w:sectPr w:rsidR="000E754E" w:rsidSect="007520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6E47"/>
    <w:multiLevelType w:val="hybridMultilevel"/>
    <w:tmpl w:val="1DE0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D2DD7"/>
    <w:multiLevelType w:val="hybridMultilevel"/>
    <w:tmpl w:val="7512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73804"/>
    <w:multiLevelType w:val="hybridMultilevel"/>
    <w:tmpl w:val="64CE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D2281"/>
    <w:multiLevelType w:val="hybridMultilevel"/>
    <w:tmpl w:val="C9EC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6"/>
    <w:rsid w:val="000B656F"/>
    <w:rsid w:val="000E754E"/>
    <w:rsid w:val="001328F3"/>
    <w:rsid w:val="002458AE"/>
    <w:rsid w:val="004844F8"/>
    <w:rsid w:val="004A5AF6"/>
    <w:rsid w:val="004C41A4"/>
    <w:rsid w:val="0075209B"/>
    <w:rsid w:val="007F2AE5"/>
    <w:rsid w:val="00957E31"/>
    <w:rsid w:val="00D36ECD"/>
    <w:rsid w:val="00DD7204"/>
    <w:rsid w:val="00E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482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F6"/>
    <w:pPr>
      <w:ind w:left="720"/>
      <w:contextualSpacing/>
    </w:pPr>
  </w:style>
  <w:style w:type="table" w:styleId="TableGrid">
    <w:name w:val="Table Grid"/>
    <w:basedOn w:val="TableNormal"/>
    <w:uiPriority w:val="59"/>
    <w:rsid w:val="004C4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F6"/>
    <w:pPr>
      <w:ind w:left="720"/>
      <w:contextualSpacing/>
    </w:pPr>
  </w:style>
  <w:style w:type="table" w:styleId="TableGrid">
    <w:name w:val="Table Grid"/>
    <w:basedOn w:val="TableNormal"/>
    <w:uiPriority w:val="59"/>
    <w:rsid w:val="004C4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321</Words>
  <Characters>1831</Characters>
  <Application>Microsoft Macintosh Word</Application>
  <DocSecurity>0</DocSecurity>
  <Lines>15</Lines>
  <Paragraphs>4</Paragraphs>
  <ScaleCrop>false</ScaleCrop>
  <Company>School District #36 (Surrey)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3</cp:revision>
  <dcterms:created xsi:type="dcterms:W3CDTF">2016-10-20T22:04:00Z</dcterms:created>
  <dcterms:modified xsi:type="dcterms:W3CDTF">2016-10-25T20:13:00Z</dcterms:modified>
</cp:coreProperties>
</file>